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FA4" w:rsidRPr="00170551" w:rsidRDefault="009836D8" w:rsidP="00C90D69">
      <w:pPr>
        <w:jc w:val="center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 xml:space="preserve">Příloha č. 1 - </w:t>
      </w:r>
      <w:r w:rsidR="00F57FA4" w:rsidRPr="00170551">
        <w:rPr>
          <w:rFonts w:ascii="Times New Roman" w:hAnsi="Times New Roman" w:cs="Times New Roman"/>
          <w:sz w:val="24"/>
          <w:szCs w:val="24"/>
        </w:rPr>
        <w:t>Specifikace</w:t>
      </w:r>
      <w:r w:rsidRPr="00170551">
        <w:rPr>
          <w:rFonts w:ascii="Times New Roman" w:hAnsi="Times New Roman" w:cs="Times New Roman"/>
          <w:sz w:val="24"/>
          <w:szCs w:val="24"/>
        </w:rPr>
        <w:t xml:space="preserve"> dodávky</w:t>
      </w:r>
      <w:r w:rsidR="00F57FA4" w:rsidRPr="00170551">
        <w:rPr>
          <w:rFonts w:ascii="Times New Roman" w:hAnsi="Times New Roman" w:cs="Times New Roman"/>
          <w:sz w:val="24"/>
          <w:szCs w:val="24"/>
        </w:rPr>
        <w:t>:</w:t>
      </w:r>
    </w:p>
    <w:p w:rsidR="00C90D69" w:rsidRPr="00170551" w:rsidRDefault="00C90D69" w:rsidP="00C90D6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57FA4" w:rsidRPr="00170551" w:rsidRDefault="00F77172" w:rsidP="00F77172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170551">
        <w:rPr>
          <w:rFonts w:ascii="Times New Roman" w:hAnsi="Times New Roman" w:cs="Times New Roman"/>
          <w:b/>
          <w:sz w:val="28"/>
          <w:szCs w:val="28"/>
        </w:rPr>
        <w:t>Zajištění přeložky elektrického kabelového vedení a protažení zdroje vody na plochu hřiště</w:t>
      </w:r>
    </w:p>
    <w:p w:rsidR="00F77172" w:rsidRPr="00170551" w:rsidRDefault="00F77172" w:rsidP="00F77172">
      <w:pPr>
        <w:pStyle w:val="Odstavecseseznamem"/>
        <w:rPr>
          <w:rFonts w:ascii="Times New Roman" w:hAnsi="Times New Roman" w:cs="Times New Roman"/>
          <w:b/>
          <w:sz w:val="24"/>
          <w:szCs w:val="24"/>
        </w:rPr>
      </w:pPr>
    </w:p>
    <w:p w:rsidR="00F77172" w:rsidRPr="00170551" w:rsidRDefault="00F77172" w:rsidP="00A51857">
      <w:pPr>
        <w:pStyle w:val="Odstavecseseznamem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nová trasa přívodních kabelů v počtu 2 ks, a to pracovní a reservní kabel v minimální vzdálenosti od hrany hřiště alespoň 1 m vzdálen</w:t>
      </w:r>
    </w:p>
    <w:p w:rsidR="00F77172" w:rsidRPr="00170551" w:rsidRDefault="00F77172" w:rsidP="00F77172">
      <w:pPr>
        <w:pStyle w:val="Odstavecseseznamem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obsah: 2xAYKY 3x240 + 120 (doporučení ČEZ), nebo podle stávajících: 2xAYKY 3x150+70</w:t>
      </w:r>
    </w:p>
    <w:p w:rsidR="00F77172" w:rsidRPr="00170551" w:rsidRDefault="00F77172" w:rsidP="00F77172">
      <w:pPr>
        <w:pStyle w:val="Odstavecseseznamem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délka trasy: 84 m, tj. 2x84 m kabelu. Nutno přesněji změřit.</w:t>
      </w:r>
    </w:p>
    <w:p w:rsidR="00F77172" w:rsidRPr="00170551" w:rsidRDefault="00F77172" w:rsidP="00F77172">
      <w:pPr>
        <w:pStyle w:val="Odstavecseseznamem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podél trasy bude položen páskový zemnič.</w:t>
      </w:r>
    </w:p>
    <w:p w:rsidR="00F77172" w:rsidRPr="00170551" w:rsidRDefault="00F77172" w:rsidP="00F77172">
      <w:pPr>
        <w:pStyle w:val="Odstavecseseznamem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zpráva o výchozí revizi elektro podle ČSN 331500 a způsobem podle ČSN 332000-6 ed.2</w:t>
      </w:r>
    </w:p>
    <w:p w:rsidR="00F77172" w:rsidRPr="00170551" w:rsidRDefault="00F77172" w:rsidP="00630479">
      <w:pPr>
        <w:pStyle w:val="Odstavecseseznamem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 xml:space="preserve">instalace podle závazných norem </w:t>
      </w:r>
    </w:p>
    <w:p w:rsidR="00F77172" w:rsidRDefault="00F77172" w:rsidP="00630479">
      <w:pPr>
        <w:pStyle w:val="Odstavecseseznamem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instalace bude doložena dokumentací se zakreslením v katastrální mapě</w:t>
      </w:r>
    </w:p>
    <w:p w:rsidR="00170551" w:rsidRPr="00170551" w:rsidRDefault="00170551" w:rsidP="00630479">
      <w:pPr>
        <w:pStyle w:val="Odstavecseseznamem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přivedení zdroje vody na úroveň plotu hřiště – cca 2 metry</w:t>
      </w:r>
    </w:p>
    <w:p w:rsidR="00F77172" w:rsidRPr="00170551" w:rsidRDefault="00F77172" w:rsidP="00F77172">
      <w:pPr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</w:pPr>
    </w:p>
    <w:p w:rsidR="00C90D69" w:rsidRPr="00170551" w:rsidRDefault="00F77172" w:rsidP="00170551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70551">
        <w:rPr>
          <w:rFonts w:ascii="Times New Roman" w:hAnsi="Times New Roman" w:cs="Times New Roman"/>
          <w:b/>
          <w:sz w:val="28"/>
          <w:szCs w:val="28"/>
        </w:rPr>
        <w:t>Odstranění stávajících povrchů a herních prvků a jejich odvoz</w:t>
      </w:r>
    </w:p>
    <w:p w:rsidR="00170551" w:rsidRPr="00170551" w:rsidRDefault="00170551" w:rsidP="00170551">
      <w:pPr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bCs/>
          <w:sz w:val="24"/>
          <w:szCs w:val="24"/>
        </w:rPr>
        <w:t>- stávající povrchy zhotovitel odstraní do potřebné hloubky a zajistí jejich odvoz, a to včetně herních prvků a obrubníků</w:t>
      </w:r>
      <w:r w:rsidRPr="001705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551" w:rsidRPr="00170551" w:rsidRDefault="00170551" w:rsidP="00170551">
      <w:pPr>
        <w:rPr>
          <w:rFonts w:ascii="Times New Roman" w:hAnsi="Times New Roman" w:cs="Times New Roman"/>
          <w:bCs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-  o</w:t>
      </w:r>
      <w:r w:rsidRPr="00170551">
        <w:rPr>
          <w:rFonts w:ascii="Times New Roman" w:hAnsi="Times New Roman" w:cs="Times New Roman"/>
          <w:sz w:val="24"/>
          <w:szCs w:val="24"/>
        </w:rPr>
        <w:t xml:space="preserve">dtěžení a vyvezení podkladních vrstev kameniva, antuky a škváry až na frakci 32/64.  </w:t>
      </w:r>
    </w:p>
    <w:p w:rsidR="00C90D69" w:rsidRPr="00170551" w:rsidRDefault="0053531C" w:rsidP="00C90D6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05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3) </w:t>
      </w:r>
      <w:r w:rsidR="00F77172" w:rsidRPr="00170551">
        <w:rPr>
          <w:rFonts w:ascii="Times New Roman" w:hAnsi="Times New Roman" w:cs="Times New Roman"/>
          <w:b/>
          <w:color w:val="000000"/>
          <w:sz w:val="28"/>
          <w:szCs w:val="28"/>
        </w:rPr>
        <w:t>Rekonstrukce ploch hřišť</w:t>
      </w:r>
    </w:p>
    <w:p w:rsidR="00170551" w:rsidRPr="00170551" w:rsidRDefault="00170551" w:rsidP="00170551">
      <w:pPr>
        <w:pStyle w:val="Bezmezer"/>
        <w:spacing w:line="276" w:lineRule="auto"/>
        <w:rPr>
          <w:rStyle w:val="Siln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17055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170551">
        <w:rPr>
          <w:rFonts w:ascii="Times New Roman" w:hAnsi="Times New Roman" w:cs="Times New Roman"/>
          <w:sz w:val="24"/>
          <w:szCs w:val="24"/>
        </w:rPr>
        <w:t>Jedná se o rekonstrukci</w:t>
      </w:r>
      <w:r w:rsidRPr="00170551">
        <w:rPr>
          <w:rFonts w:ascii="Times New Roman" w:hAnsi="Times New Roman" w:cs="Times New Roman"/>
          <w:sz w:val="24"/>
          <w:szCs w:val="24"/>
        </w:rPr>
        <w:t>,</w:t>
      </w:r>
      <w:r w:rsidRPr="00170551">
        <w:rPr>
          <w:rFonts w:ascii="Times New Roman" w:hAnsi="Times New Roman" w:cs="Times New Roman"/>
          <w:sz w:val="24"/>
          <w:szCs w:val="24"/>
        </w:rPr>
        <w:t xml:space="preserve"> která bude prováděna na stejném půdorysu stávající plochy. Sportoviště bude rozděleno na dvě části. První část o výměře 360</w:t>
      </w:r>
      <w:r w:rsidRPr="00170551">
        <w:rPr>
          <w:rFonts w:ascii="Times New Roman" w:hAnsi="Times New Roman" w:cs="Times New Roman"/>
          <w:sz w:val="24"/>
          <w:szCs w:val="24"/>
        </w:rPr>
        <w:t xml:space="preserve"> </w:t>
      </w:r>
      <w:r w:rsidRPr="00170551">
        <w:rPr>
          <w:rFonts w:ascii="Times New Roman" w:hAnsi="Times New Roman" w:cs="Times New Roman"/>
          <w:sz w:val="24"/>
          <w:szCs w:val="24"/>
        </w:rPr>
        <w:t xml:space="preserve">m2 bude sloužit jako víceúčelové hřiště na </w:t>
      </w:r>
      <w:proofErr w:type="spellStart"/>
      <w:r w:rsidRPr="00170551">
        <w:rPr>
          <w:rFonts w:ascii="Times New Roman" w:hAnsi="Times New Roman" w:cs="Times New Roman"/>
          <w:sz w:val="24"/>
          <w:szCs w:val="24"/>
        </w:rPr>
        <w:t>streetbal</w:t>
      </w:r>
      <w:proofErr w:type="spellEnd"/>
      <w:r w:rsidRPr="00170551">
        <w:rPr>
          <w:rFonts w:ascii="Times New Roman" w:hAnsi="Times New Roman" w:cs="Times New Roman"/>
          <w:sz w:val="24"/>
          <w:szCs w:val="24"/>
        </w:rPr>
        <w:t xml:space="preserve">, malou </w:t>
      </w:r>
      <w:proofErr w:type="gramStart"/>
      <w:r w:rsidRPr="00170551">
        <w:rPr>
          <w:rFonts w:ascii="Times New Roman" w:hAnsi="Times New Roman" w:cs="Times New Roman"/>
          <w:sz w:val="24"/>
          <w:szCs w:val="24"/>
        </w:rPr>
        <w:t>kopanou,</w:t>
      </w:r>
      <w:proofErr w:type="gramEnd"/>
      <w:r w:rsidRPr="00170551">
        <w:rPr>
          <w:rFonts w:ascii="Times New Roman" w:hAnsi="Times New Roman" w:cs="Times New Roman"/>
          <w:sz w:val="24"/>
          <w:szCs w:val="24"/>
        </w:rPr>
        <w:t xml:space="preserve"> apod. Jako povrch bude použit umělý trávník.                        Zbývající část </w:t>
      </w:r>
      <w:proofErr w:type="gramStart"/>
      <w:r w:rsidRPr="00170551">
        <w:rPr>
          <w:rFonts w:ascii="Times New Roman" w:hAnsi="Times New Roman" w:cs="Times New Roman"/>
          <w:sz w:val="24"/>
          <w:szCs w:val="24"/>
        </w:rPr>
        <w:t>780m</w:t>
      </w:r>
      <w:proofErr w:type="gramEnd"/>
      <w:r w:rsidRPr="00170551">
        <w:rPr>
          <w:rFonts w:ascii="Times New Roman" w:hAnsi="Times New Roman" w:cs="Times New Roman"/>
          <w:sz w:val="24"/>
          <w:szCs w:val="24"/>
        </w:rPr>
        <w:t xml:space="preserve"> </w:t>
      </w:r>
      <w:r w:rsidRPr="00170551">
        <w:rPr>
          <w:rFonts w:ascii="Times New Roman" w:hAnsi="Times New Roman" w:cs="Times New Roman"/>
          <w:sz w:val="24"/>
          <w:szCs w:val="24"/>
        </w:rPr>
        <w:t xml:space="preserve">2 bude využita na dva volejbalové dvorce s antukovým povrchem. Hřiště s antukou a um. trávníkem budou oddělena obrubníky.                                                                               Popis prací:                                                                                                                                                    </w:t>
      </w:r>
      <w:r w:rsidRPr="00170551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          </w:t>
      </w:r>
      <w:r w:rsidRPr="001705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170551" w:rsidRPr="00170551" w:rsidRDefault="00170551" w:rsidP="00170551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- h</w:t>
      </w:r>
      <w:r w:rsidRPr="00170551">
        <w:rPr>
          <w:rFonts w:ascii="Times New Roman" w:hAnsi="Times New Roman" w:cs="Times New Roman"/>
          <w:sz w:val="24"/>
          <w:szCs w:val="24"/>
        </w:rPr>
        <w:t xml:space="preserve">loubení drenážních per </w:t>
      </w:r>
    </w:p>
    <w:p w:rsidR="00170551" w:rsidRPr="00170551" w:rsidRDefault="00170551" w:rsidP="00170551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- h</w:t>
      </w:r>
      <w:r w:rsidRPr="00170551">
        <w:rPr>
          <w:rFonts w:ascii="Times New Roman" w:hAnsi="Times New Roman" w:cs="Times New Roman"/>
          <w:sz w:val="24"/>
          <w:szCs w:val="24"/>
        </w:rPr>
        <w:t xml:space="preserve">loubení sběrného drenážního pera </w:t>
      </w:r>
    </w:p>
    <w:p w:rsidR="00170551" w:rsidRPr="00170551" w:rsidRDefault="00170551" w:rsidP="00170551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- h</w:t>
      </w:r>
      <w:r w:rsidRPr="00170551">
        <w:rPr>
          <w:rFonts w:ascii="Times New Roman" w:hAnsi="Times New Roman" w:cs="Times New Roman"/>
          <w:sz w:val="24"/>
          <w:szCs w:val="24"/>
        </w:rPr>
        <w:t>loubení vsakovací jímky 3 x 3 x 3</w:t>
      </w:r>
      <w:proofErr w:type="gramStart"/>
      <w:r w:rsidRPr="00170551">
        <w:rPr>
          <w:rFonts w:ascii="Times New Roman" w:hAnsi="Times New Roman" w:cs="Times New Roman"/>
          <w:sz w:val="24"/>
          <w:szCs w:val="24"/>
        </w:rPr>
        <w:t>m,popř</w:t>
      </w:r>
      <w:proofErr w:type="gramEnd"/>
      <w:r w:rsidRPr="00170551">
        <w:rPr>
          <w:rFonts w:ascii="Times New Roman" w:hAnsi="Times New Roman" w:cs="Times New Roman"/>
          <w:sz w:val="24"/>
          <w:szCs w:val="24"/>
        </w:rPr>
        <w:t xml:space="preserve"> svedení do kanalizace, či volné vyústění do plochy pod hřištěm. (bude dohodnuto s investorem před započetím díla) </w:t>
      </w:r>
    </w:p>
    <w:p w:rsidR="00170551" w:rsidRPr="00170551" w:rsidRDefault="00170551" w:rsidP="0017055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Podsyp drenážních per kamenivem fr. 8/16 </w:t>
      </w:r>
    </w:p>
    <w:p w:rsidR="00170551" w:rsidRPr="00170551" w:rsidRDefault="00170551" w:rsidP="0017055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Kladení drenážních trub průměr </w:t>
      </w:r>
      <w:proofErr w:type="gramStart"/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>80mm</w:t>
      </w:r>
      <w:proofErr w:type="gramEnd"/>
    </w:p>
    <w:p w:rsidR="00170551" w:rsidRPr="00170551" w:rsidRDefault="00170551" w:rsidP="0017055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Zásyp drenážních per kamenivem fr. 8/16 </w:t>
      </w:r>
    </w:p>
    <w:p w:rsidR="00170551" w:rsidRPr="00170551" w:rsidRDefault="00170551" w:rsidP="0017055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Zásyp vsakovací jímky kamenivem  </w:t>
      </w:r>
    </w:p>
    <w:p w:rsidR="00170551" w:rsidRPr="00170551" w:rsidRDefault="00170551" w:rsidP="0017055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>Hloubení patek pro herní sloupky</w:t>
      </w:r>
    </w:p>
    <w:p w:rsidR="00170551" w:rsidRPr="00170551" w:rsidRDefault="00170551" w:rsidP="0017055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>Betonáž a laserové vyrovnání betonových obrubníků plochy</w:t>
      </w:r>
    </w:p>
    <w:p w:rsidR="00170551" w:rsidRPr="00170551" w:rsidRDefault="00170551" w:rsidP="0017055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>Betonáž ztraceného bednění pro pouzdra herních sloupků</w:t>
      </w:r>
    </w:p>
    <w:p w:rsidR="00170551" w:rsidRPr="00170551" w:rsidRDefault="00170551" w:rsidP="0017055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Navezení kameniva požadovaných frakcí do plochy (viz. řez podkladních vrstev pro antukový povrch, řez pod umělý trávník)</w:t>
      </w:r>
    </w:p>
    <w:p w:rsidR="00170551" w:rsidRPr="00170551" w:rsidRDefault="00170551" w:rsidP="0017055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>Frakce 32/</w:t>
      </w:r>
      <w:proofErr w:type="gramStart"/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>64  190</w:t>
      </w:r>
      <w:proofErr w:type="gramEnd"/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>mm (pouze v případě že by kvůli silnému znečištění musela být odtěžena stávající frakce)</w:t>
      </w:r>
    </w:p>
    <w:p w:rsidR="00170551" w:rsidRPr="00170551" w:rsidRDefault="00170551" w:rsidP="0017055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>Frakce 8/</w:t>
      </w:r>
      <w:proofErr w:type="gramStart"/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>16  50</w:t>
      </w:r>
      <w:proofErr w:type="gramEnd"/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mm </w:t>
      </w:r>
    </w:p>
    <w:p w:rsidR="00170551" w:rsidRPr="00170551" w:rsidRDefault="00170551" w:rsidP="0017055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>Frakce 4/</w:t>
      </w:r>
      <w:proofErr w:type="gramStart"/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>8  30</w:t>
      </w:r>
      <w:proofErr w:type="gramEnd"/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mm </w:t>
      </w:r>
    </w:p>
    <w:p w:rsidR="00170551" w:rsidRPr="00170551" w:rsidRDefault="00170551" w:rsidP="0017055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>Frakce 0/</w:t>
      </w:r>
      <w:proofErr w:type="gramStart"/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>4  30</w:t>
      </w:r>
      <w:proofErr w:type="gramEnd"/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mm                                                                                  </w:t>
      </w:r>
    </w:p>
    <w:p w:rsidR="00170551" w:rsidRPr="00170551" w:rsidRDefault="00170551" w:rsidP="0017055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Vyrovnávání, hutnění a válcování kameninových vrstev      </w:t>
      </w:r>
    </w:p>
    <w:p w:rsidR="00170551" w:rsidRPr="00170551" w:rsidRDefault="00170551" w:rsidP="0017055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0551">
        <w:rPr>
          <w:rFonts w:ascii="Times New Roman" w:hAnsi="Times New Roman" w:cs="Times New Roman"/>
          <w:color w:val="000000" w:themeColor="text1"/>
          <w:sz w:val="24"/>
          <w:szCs w:val="24"/>
        </w:rPr>
        <w:t>Navezení, srovnání a hutnění antukové vrstvy</w:t>
      </w:r>
    </w:p>
    <w:p w:rsidR="00170551" w:rsidRPr="00170551" w:rsidRDefault="00170551" w:rsidP="00170551">
      <w:pPr>
        <w:pStyle w:val="Bezmezer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Betonáž pouzder pro herní sloupky</w:t>
      </w:r>
    </w:p>
    <w:p w:rsidR="00170551" w:rsidRPr="00170551" w:rsidRDefault="00170551" w:rsidP="00170551">
      <w:pPr>
        <w:pStyle w:val="Bezmezer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Uložení travních koberců na mezideponii</w:t>
      </w:r>
    </w:p>
    <w:p w:rsidR="00170551" w:rsidRPr="00170551" w:rsidRDefault="00170551" w:rsidP="00170551">
      <w:pPr>
        <w:pStyle w:val="Bezmezer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 xml:space="preserve">Uložení </w:t>
      </w:r>
      <w:proofErr w:type="spellStart"/>
      <w:r w:rsidRPr="00170551">
        <w:rPr>
          <w:rFonts w:ascii="Times New Roman" w:hAnsi="Times New Roman" w:cs="Times New Roman"/>
          <w:sz w:val="24"/>
          <w:szCs w:val="24"/>
        </w:rPr>
        <w:t>kř</w:t>
      </w:r>
      <w:proofErr w:type="spellEnd"/>
      <w:r w:rsidRPr="0017055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551">
        <w:rPr>
          <w:rFonts w:ascii="Times New Roman" w:hAnsi="Times New Roman" w:cs="Times New Roman"/>
          <w:sz w:val="24"/>
          <w:szCs w:val="24"/>
        </w:rPr>
        <w:t>písku, pásek a lepidel na mezideponii</w:t>
      </w:r>
    </w:p>
    <w:p w:rsidR="00170551" w:rsidRPr="00170551" w:rsidRDefault="00170551" w:rsidP="00170551">
      <w:pPr>
        <w:pStyle w:val="Bezmezer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Rozprostření koberců do plochy</w:t>
      </w:r>
    </w:p>
    <w:p w:rsidR="00170551" w:rsidRPr="00170551" w:rsidRDefault="00170551" w:rsidP="00170551">
      <w:pPr>
        <w:pStyle w:val="Bezmezer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 xml:space="preserve">Seřezání koberců a jejich slepení </w:t>
      </w:r>
    </w:p>
    <w:p w:rsidR="00170551" w:rsidRPr="00170551" w:rsidRDefault="00170551" w:rsidP="00170551">
      <w:pPr>
        <w:pStyle w:val="Bezmezer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Vyřezání požadovaného lajnování a lepení lajn</w:t>
      </w:r>
    </w:p>
    <w:p w:rsidR="00170551" w:rsidRPr="00170551" w:rsidRDefault="00170551" w:rsidP="00170551">
      <w:pPr>
        <w:pStyle w:val="Bezmezer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Navezení a rozprostření vsypu na travní koberec</w:t>
      </w:r>
    </w:p>
    <w:p w:rsidR="00170551" w:rsidRPr="00170551" w:rsidRDefault="00170551" w:rsidP="00170551">
      <w:pPr>
        <w:pStyle w:val="Bezmezer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Zapravení vsypu do travního vlasu a jeho kartáčování</w:t>
      </w:r>
    </w:p>
    <w:p w:rsidR="00170551" w:rsidRPr="00170551" w:rsidRDefault="00170551" w:rsidP="00170551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96483" w:rsidRPr="00170551" w:rsidRDefault="00C96483" w:rsidP="00170551">
      <w:pPr>
        <w:spacing w:before="100" w:beforeAutospacing="1" w:after="100" w:afterAutospacing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05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4) </w:t>
      </w:r>
      <w:r w:rsidR="00F77172" w:rsidRPr="00170551">
        <w:rPr>
          <w:rFonts w:ascii="Times New Roman" w:hAnsi="Times New Roman" w:cs="Times New Roman"/>
          <w:b/>
          <w:color w:val="000000"/>
          <w:sz w:val="28"/>
          <w:szCs w:val="28"/>
        </w:rPr>
        <w:t>osazení herními prvky a uvedení okolí do původního stavu</w:t>
      </w:r>
    </w:p>
    <w:p w:rsidR="00170551" w:rsidRPr="00170551" w:rsidRDefault="00170551" w:rsidP="00170551">
      <w:pPr>
        <w:pStyle w:val="Bezmezer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Osazení herních sloupků a sítí</w:t>
      </w:r>
    </w:p>
    <w:p w:rsidR="00170551" w:rsidRPr="00170551" w:rsidRDefault="00170551" w:rsidP="00170551">
      <w:pPr>
        <w:pStyle w:val="Bezmezer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 xml:space="preserve">Montáž </w:t>
      </w:r>
      <w:proofErr w:type="spellStart"/>
      <w:r w:rsidRPr="00170551">
        <w:rPr>
          <w:rFonts w:ascii="Times New Roman" w:hAnsi="Times New Roman" w:cs="Times New Roman"/>
          <w:sz w:val="24"/>
          <w:szCs w:val="24"/>
        </w:rPr>
        <w:t>streetballové</w:t>
      </w:r>
      <w:proofErr w:type="spellEnd"/>
      <w:r w:rsidRPr="00170551">
        <w:rPr>
          <w:rFonts w:ascii="Times New Roman" w:hAnsi="Times New Roman" w:cs="Times New Roman"/>
          <w:sz w:val="24"/>
          <w:szCs w:val="24"/>
        </w:rPr>
        <w:t xml:space="preserve"> konstrukce 2x sada</w:t>
      </w:r>
    </w:p>
    <w:p w:rsidR="00170551" w:rsidRPr="00170551" w:rsidRDefault="00170551" w:rsidP="00170551">
      <w:pPr>
        <w:pStyle w:val="Bezmezer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 xml:space="preserve">Montáž odrazových </w:t>
      </w:r>
      <w:proofErr w:type="spellStart"/>
      <w:r w:rsidRPr="00170551">
        <w:rPr>
          <w:rFonts w:ascii="Times New Roman" w:hAnsi="Times New Roman" w:cs="Times New Roman"/>
          <w:sz w:val="24"/>
          <w:szCs w:val="24"/>
        </w:rPr>
        <w:t>streetballových</w:t>
      </w:r>
      <w:proofErr w:type="spellEnd"/>
      <w:r w:rsidRPr="00170551">
        <w:rPr>
          <w:rFonts w:ascii="Times New Roman" w:hAnsi="Times New Roman" w:cs="Times New Roman"/>
          <w:sz w:val="24"/>
          <w:szCs w:val="24"/>
        </w:rPr>
        <w:t xml:space="preserve"> desek a košů</w:t>
      </w:r>
    </w:p>
    <w:p w:rsidR="00170551" w:rsidRPr="00170551" w:rsidRDefault="00170551" w:rsidP="00170551">
      <w:pPr>
        <w:pStyle w:val="Bezmezer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Montáž herních branek a jejich kotvení 2x</w:t>
      </w:r>
    </w:p>
    <w:p w:rsidR="00170551" w:rsidRPr="00170551" w:rsidRDefault="00170551" w:rsidP="00170551">
      <w:pPr>
        <w:pStyle w:val="Bezmezer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0551">
        <w:rPr>
          <w:rFonts w:ascii="Times New Roman" w:hAnsi="Times New Roman" w:cs="Times New Roman"/>
          <w:sz w:val="24"/>
          <w:szCs w:val="24"/>
        </w:rPr>
        <w:t>Protokolární předání díla</w:t>
      </w:r>
    </w:p>
    <w:p w:rsidR="00170551" w:rsidRPr="00170551" w:rsidRDefault="00170551" w:rsidP="00170551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90D69" w:rsidRPr="00170551" w:rsidRDefault="00C90D69" w:rsidP="0017055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90D69" w:rsidRPr="00170551" w:rsidRDefault="00C90D69">
      <w:pPr>
        <w:rPr>
          <w:rFonts w:ascii="Times New Roman" w:hAnsi="Times New Roman" w:cs="Times New Roman"/>
          <w:sz w:val="24"/>
          <w:szCs w:val="24"/>
        </w:rPr>
      </w:pPr>
    </w:p>
    <w:sectPr w:rsidR="00C90D69" w:rsidRPr="00170551" w:rsidSect="006151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948BD"/>
    <w:multiLevelType w:val="hybridMultilevel"/>
    <w:tmpl w:val="9126FBFC"/>
    <w:lvl w:ilvl="0" w:tplc="5A0289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30E14"/>
    <w:multiLevelType w:val="hybridMultilevel"/>
    <w:tmpl w:val="247C19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F7672"/>
    <w:multiLevelType w:val="multilevel"/>
    <w:tmpl w:val="7330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981BCF"/>
    <w:multiLevelType w:val="hybridMultilevel"/>
    <w:tmpl w:val="FA8C7D82"/>
    <w:lvl w:ilvl="0" w:tplc="5A0289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97042E"/>
    <w:multiLevelType w:val="hybridMultilevel"/>
    <w:tmpl w:val="2F46F66A"/>
    <w:lvl w:ilvl="0" w:tplc="52A4EFA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FA4"/>
    <w:rsid w:val="00011605"/>
    <w:rsid w:val="00170551"/>
    <w:rsid w:val="002C648D"/>
    <w:rsid w:val="003A49EB"/>
    <w:rsid w:val="00473365"/>
    <w:rsid w:val="0053531C"/>
    <w:rsid w:val="00615153"/>
    <w:rsid w:val="006D1B66"/>
    <w:rsid w:val="007F01E1"/>
    <w:rsid w:val="009836D8"/>
    <w:rsid w:val="00C30A4A"/>
    <w:rsid w:val="00C90D69"/>
    <w:rsid w:val="00C96483"/>
    <w:rsid w:val="00ED4A28"/>
    <w:rsid w:val="00F57FA4"/>
    <w:rsid w:val="00F77172"/>
    <w:rsid w:val="00F8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F0DCB"/>
  <w15:docId w15:val="{998F96CB-6076-4EA3-A3CB-450DF59A9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61515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F57FA4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F77172"/>
    <w:pPr>
      <w:ind w:left="720"/>
      <w:contextualSpacing/>
    </w:pPr>
  </w:style>
  <w:style w:type="character" w:styleId="Siln">
    <w:name w:val="Strong"/>
    <w:basedOn w:val="Standardnpsmoodstavce"/>
    <w:qFormat/>
    <w:rsid w:val="00170551"/>
    <w:rPr>
      <w:b/>
      <w:bCs/>
    </w:rPr>
  </w:style>
  <w:style w:type="paragraph" w:styleId="Bezmezer">
    <w:name w:val="No Spacing"/>
    <w:uiPriority w:val="1"/>
    <w:qFormat/>
    <w:rsid w:val="001705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6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4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9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93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9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75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696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08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367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349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47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6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497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AV MEDIA, a.s.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Svoboda</dc:creator>
  <cp:lastModifiedBy>Klára Jelinková</cp:lastModifiedBy>
  <cp:revision>3</cp:revision>
  <dcterms:created xsi:type="dcterms:W3CDTF">2020-05-06T12:35:00Z</dcterms:created>
  <dcterms:modified xsi:type="dcterms:W3CDTF">2020-05-07T09:14:00Z</dcterms:modified>
</cp:coreProperties>
</file>